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21" w:rsidRPr="00DF09B3" w:rsidRDefault="00746021" w:rsidP="00DF09B3">
      <w:pPr>
        <w:spacing w:before="115" w:after="23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32"/>
          <w:szCs w:val="24"/>
          <w:lang w:eastAsia="cs-CZ"/>
        </w:rPr>
      </w:pPr>
      <w:r w:rsidRPr="00DF09B3">
        <w:rPr>
          <w:rFonts w:ascii="Calibri" w:eastAsia="Times New Roman" w:hAnsi="Calibri" w:cs="Times New Roman"/>
          <w:b/>
          <w:color w:val="000000"/>
          <w:sz w:val="32"/>
          <w:szCs w:val="24"/>
          <w:lang w:eastAsia="cs-CZ"/>
        </w:rPr>
        <w:t>Vzorové poučení o právu na odstoupení od smlouvy</w:t>
      </w:r>
    </w:p>
    <w:p w:rsidR="00746021" w:rsidRPr="00DF09B3" w:rsidRDefault="00746021" w:rsidP="00DF09B3">
      <w:pPr>
        <w:spacing w:before="115" w:after="230" w:line="240" w:lineRule="auto"/>
        <w:outlineLvl w:val="2"/>
        <w:rPr>
          <w:rFonts w:ascii="Calibri" w:eastAsia="Times New Roman" w:hAnsi="Calibri" w:cs="Times New Roman"/>
          <w:b/>
          <w:color w:val="000000"/>
          <w:sz w:val="28"/>
          <w:szCs w:val="24"/>
          <w:lang w:eastAsia="cs-CZ"/>
        </w:rPr>
      </w:pPr>
      <w:r w:rsidRPr="00DF09B3">
        <w:rPr>
          <w:rFonts w:ascii="Calibri" w:eastAsia="Times New Roman" w:hAnsi="Calibri" w:cs="Times New Roman"/>
          <w:b/>
          <w:color w:val="000000"/>
          <w:sz w:val="28"/>
          <w:szCs w:val="24"/>
          <w:lang w:eastAsia="cs-CZ"/>
        </w:rPr>
        <w:t>1. Právo odstoupit od smlouvy</w:t>
      </w:r>
    </w:p>
    <w:p w:rsidR="00746021" w:rsidRPr="00DF09B3" w:rsidRDefault="00746021" w:rsidP="00DF09B3">
      <w:pPr>
        <w:spacing w:after="0" w:line="231" w:lineRule="atLeast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proofErr w:type="gramStart"/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1.1</w:t>
      </w:r>
      <w:proofErr w:type="gramEnd"/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ab/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Do 14 dnů máte právo odstoupit od této smlouvy bez udání důvodu.</w:t>
      </w:r>
    </w:p>
    <w:p w:rsidR="00746021" w:rsidRPr="00DF09B3" w:rsidRDefault="00746021" w:rsidP="00DF09B3">
      <w:pPr>
        <w:spacing w:after="0" w:line="231" w:lineRule="atLeast"/>
        <w:ind w:left="705" w:hanging="705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proofErr w:type="gramStart"/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1.2</w:t>
      </w:r>
      <w:proofErr w:type="gramEnd"/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ab/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 xml:space="preserve">Máte právo odstoupit od smlouvy ve lhůtě 14 dnů ode dne následujícího po dni 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br/>
        <w:t xml:space="preserve">a) </w:t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kdy Vy nebo Vámi určená třetí osoba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 (jiná než dopravce) </w:t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převezmete zboží,</w:t>
      </w:r>
    </w:p>
    <w:p w:rsidR="00746021" w:rsidRPr="00DF09B3" w:rsidRDefault="00746021" w:rsidP="00DF09B3">
      <w:pPr>
        <w:spacing w:after="0" w:line="231" w:lineRule="atLeast"/>
        <w:ind w:left="705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b) </w:t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kdy Vy nebo Vámi určená třetí osoba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 (jiná než dopravce) </w:t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převezmete poslední položku nebo část zboží.</w:t>
      </w:r>
    </w:p>
    <w:p w:rsidR="00746021" w:rsidRPr="00DF09B3" w:rsidRDefault="00746021" w:rsidP="00DF09B3">
      <w:pPr>
        <w:spacing w:after="0" w:line="231" w:lineRule="atLeast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</w:p>
    <w:p w:rsidR="00746021" w:rsidRPr="00DF09B3" w:rsidRDefault="00746021" w:rsidP="00DF09B3">
      <w:pPr>
        <w:spacing w:after="0" w:line="231" w:lineRule="atLeast"/>
        <w:ind w:left="705" w:hanging="705"/>
        <w:jc w:val="both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proofErr w:type="gramStart"/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1.3</w:t>
      </w:r>
      <w:proofErr w:type="gramEnd"/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ab/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Pro účely uplatnění práva na odstoupení od smlouvy musíte o svém rozhodnutí odstoupit od této smlouvy informovat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</w:t>
      </w:r>
      <w:proofErr w:type="spellStart"/>
      <w:r w:rsidR="00B04E94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Pet</w:t>
      </w:r>
      <w:proofErr w:type="spellEnd"/>
      <w:r w:rsidR="00B04E94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</w:t>
      </w:r>
      <w:proofErr w:type="spellStart"/>
      <w:r w:rsidR="00B04E94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Amour</w:t>
      </w:r>
      <w:proofErr w:type="spellEnd"/>
      <w:r w:rsidR="00B04E94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s.r.o.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, místem podnikání </w:t>
      </w:r>
      <w:r w:rsidR="001A072D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Svojetická 2401/2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, 100 00 Praha 10, e-mail: </w:t>
      </w:r>
      <w:hyperlink r:id="rId5" w:history="1">
        <w:r w:rsidR="001A072D" w:rsidRPr="00DF09B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info@petamour.cz</w:t>
        </w:r>
      </w:hyperlink>
      <w:r w:rsidR="0025661F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,</w:t>
      </w:r>
      <w:r w:rsidR="001A072D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</w:t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formou jednoznačného prohlášení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 </w:t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(např. dopisu zaslaného prostřednictvím p</w:t>
      </w:r>
      <w:r w:rsidR="001A072D"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 xml:space="preserve">rovozovatele poštovních služeb </w:t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nebo e-mailu). Můžete použít přiložený vzorový formulář pro odstoupení od smlouvy, není to však Vaší povinností.</w:t>
      </w:r>
    </w:p>
    <w:p w:rsidR="001A072D" w:rsidRPr="00DF09B3" w:rsidRDefault="001A072D" w:rsidP="00DF09B3">
      <w:pPr>
        <w:spacing w:after="0" w:line="231" w:lineRule="atLeast"/>
        <w:jc w:val="both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</w:p>
    <w:p w:rsidR="00746021" w:rsidRPr="00DF09B3" w:rsidRDefault="00746021" w:rsidP="00DF09B3">
      <w:pPr>
        <w:spacing w:after="0" w:line="231" w:lineRule="atLeast"/>
        <w:ind w:left="705" w:hanging="705"/>
        <w:jc w:val="both"/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</w:pPr>
      <w:proofErr w:type="gramStart"/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1.4</w:t>
      </w:r>
      <w:proofErr w:type="gramEnd"/>
      <w:r w:rsidR="001A072D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</w:t>
      </w:r>
      <w:r w:rsidR="001A072D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ab/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Aby byla dodržena lhůta pro odstoupení od této smlouvy, postačuje odeslat sdělení o uplatnění práva odstoupit od smlouvy před uplynutím příslušné lhůty.</w:t>
      </w:r>
    </w:p>
    <w:p w:rsidR="001A072D" w:rsidRPr="00DF09B3" w:rsidRDefault="001A072D" w:rsidP="00DF09B3">
      <w:pPr>
        <w:spacing w:after="0" w:line="231" w:lineRule="atLeast"/>
        <w:ind w:left="705" w:hanging="705"/>
        <w:jc w:val="both"/>
        <w:rPr>
          <w:rFonts w:ascii="Arial" w:eastAsia="Times New Roman" w:hAnsi="Arial" w:cs="Arial"/>
          <w:color w:val="323232"/>
          <w:sz w:val="28"/>
          <w:szCs w:val="24"/>
          <w:lang w:eastAsia="cs-CZ"/>
        </w:rPr>
      </w:pPr>
    </w:p>
    <w:p w:rsidR="00746021" w:rsidRPr="00DF09B3" w:rsidRDefault="00746021" w:rsidP="00DF09B3">
      <w:pPr>
        <w:spacing w:before="115" w:after="230" w:line="240" w:lineRule="auto"/>
        <w:outlineLvl w:val="2"/>
        <w:rPr>
          <w:rFonts w:ascii="Calibri" w:eastAsia="Times New Roman" w:hAnsi="Calibri" w:cs="Times New Roman"/>
          <w:b/>
          <w:color w:val="000000"/>
          <w:sz w:val="28"/>
          <w:szCs w:val="24"/>
          <w:lang w:eastAsia="cs-CZ"/>
        </w:rPr>
      </w:pPr>
      <w:r w:rsidRPr="00DF09B3">
        <w:rPr>
          <w:rFonts w:ascii="Calibri" w:eastAsia="Times New Roman" w:hAnsi="Calibri" w:cs="Times New Roman"/>
          <w:b/>
          <w:color w:val="000000"/>
          <w:sz w:val="28"/>
          <w:szCs w:val="24"/>
          <w:lang w:eastAsia="cs-CZ"/>
        </w:rPr>
        <w:t>2. Důsledky odstoupení od smlouvy</w:t>
      </w:r>
    </w:p>
    <w:p w:rsidR="00746021" w:rsidRPr="00DF09B3" w:rsidRDefault="00746021" w:rsidP="00DF09B3">
      <w:pPr>
        <w:spacing w:after="0" w:line="231" w:lineRule="atLeast"/>
        <w:ind w:left="705" w:hanging="705"/>
        <w:jc w:val="both"/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</w:pPr>
      <w:proofErr w:type="gramStart"/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2.1</w:t>
      </w:r>
      <w:proofErr w:type="gramEnd"/>
      <w:r w:rsidR="001A072D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</w:t>
      </w:r>
      <w:r w:rsidR="001A072D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ab/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 xml:space="preserve">Pokud odstoupíte od této smlouvy, vrátíme Vám bez zbytečného odkladu, nejpozději do 14 dnů ode dne, kdy jsme byli informováni o Vašem rozhodnutí odstoupit od smlouvy, všechny platby, které jsme od Vás obdrželi, včetně nákladů na dodání (kromě dodatečných nákladů vzniklých v důsledku Vámi zvoleného způsobu dodání, který je jiný než nejlevnější způsob standardního dodání námi nabízený). </w:t>
      </w:r>
      <w:r w:rsidR="00444EEA"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Platby Vám budou vráceny na bankovní účet, který jste povinen/povinna uvést v odstoupení od smlouvy</w:t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. V žádném případě Vám tím nevzniknou další náklady.</w:t>
      </w:r>
      <w:r w:rsidR="001A072D"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 xml:space="preserve"> </w:t>
      </w:r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S vrácením platby můžeme počkat do té doby, než vrácené zboží obdržíme nebo než prok</w:t>
      </w:r>
      <w:r w:rsidR="001A072D"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 xml:space="preserve">ážete, že jste zboží </w:t>
      </w:r>
      <w:proofErr w:type="gramStart"/>
      <w:r w:rsid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odeslal</w:t>
      </w:r>
      <w:r w:rsidR="00DF09B3"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(a) zpět</w:t>
      </w:r>
      <w:proofErr w:type="gramEnd"/>
      <w:r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, podle toho, co nastane dříve.</w:t>
      </w:r>
    </w:p>
    <w:p w:rsidR="001A072D" w:rsidRPr="00DF09B3" w:rsidRDefault="001A072D" w:rsidP="00DF09B3">
      <w:pPr>
        <w:spacing w:after="0" w:line="231" w:lineRule="atLeast"/>
        <w:ind w:left="705" w:hanging="705"/>
        <w:jc w:val="both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</w:p>
    <w:p w:rsidR="00A304CE" w:rsidRPr="00DF09B3" w:rsidRDefault="001A072D" w:rsidP="00DF09B3">
      <w:pPr>
        <w:spacing w:after="230" w:line="231" w:lineRule="atLeast"/>
        <w:ind w:left="705" w:hanging="705"/>
        <w:jc w:val="both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proofErr w:type="gramStart"/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2.2</w:t>
      </w:r>
      <w:proofErr w:type="gramEnd"/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ab/>
      </w:r>
      <w:r w:rsidR="00746021"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Zboží bez zbytečného odkladu, nejpozději do 14 dnů ode dne, kdy nám oznámíte, že odstupujete od této smlouvy, zašlete zpět nebo je předejte na adrese</w:t>
      </w:r>
      <w:r w:rsidR="00746021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 </w:t>
      </w:r>
      <w:proofErr w:type="spellStart"/>
      <w:r w:rsidR="00B04E94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Pet</w:t>
      </w:r>
      <w:proofErr w:type="spellEnd"/>
      <w:r w:rsidR="00B04E94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</w:t>
      </w:r>
      <w:proofErr w:type="spellStart"/>
      <w:r w:rsidR="00B04E94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Amour</w:t>
      </w:r>
      <w:proofErr w:type="spellEnd"/>
      <w:r w:rsidR="00B04E94"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s.r.o.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, </w:t>
      </w:r>
      <w:r w:rsidR="00C60F05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Slezská 1161/19, 120 00 Praha 2</w:t>
      </w:r>
      <w:r w:rsidR="00746021"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. Lhůta se považuje za dodrženou, pokud nám odešlete zboží zpět před uplynutím 14 dnů.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</w:t>
      </w:r>
      <w:r w:rsidR="00746021"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Ponesete přímé náklady spojené s navrácením zboží.</w:t>
      </w:r>
      <w:r w:rsidRPr="00DF09B3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</w:t>
      </w:r>
      <w:r w:rsidR="00746021"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Odpovídáte pouze za snížení hodnoty zboží v důsledku nakládání s tímto zbožím jiným způsobem, než který je nutný k obeznámení se s povahou a vlastnostmi zboží, včetně jeho funkčnos</w:t>
      </w:r>
      <w:bookmarkStart w:id="0" w:name="_GoBack"/>
      <w:bookmarkEnd w:id="0"/>
      <w:r w:rsidR="00746021" w:rsidRPr="00DF09B3">
        <w:rPr>
          <w:rFonts w:ascii="Arial" w:eastAsia="Times New Roman" w:hAnsi="Arial" w:cs="Arial"/>
          <w:bCs/>
          <w:color w:val="323232"/>
          <w:sz w:val="24"/>
          <w:szCs w:val="24"/>
          <w:lang w:eastAsia="cs-CZ"/>
        </w:rPr>
        <w:t>ti.</w:t>
      </w:r>
    </w:p>
    <w:sectPr w:rsidR="00A304CE" w:rsidRPr="00DF09B3" w:rsidSect="00816D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3683"/>
    <w:multiLevelType w:val="multilevel"/>
    <w:tmpl w:val="954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21C4A"/>
    <w:multiLevelType w:val="multilevel"/>
    <w:tmpl w:val="EFE0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21"/>
    <w:rsid w:val="001A072D"/>
    <w:rsid w:val="0025661F"/>
    <w:rsid w:val="00444EEA"/>
    <w:rsid w:val="00452970"/>
    <w:rsid w:val="00746021"/>
    <w:rsid w:val="00816D34"/>
    <w:rsid w:val="00A304CE"/>
    <w:rsid w:val="00B04E94"/>
    <w:rsid w:val="00C60F05"/>
    <w:rsid w:val="00D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4C802"/>
  <w15:docId w15:val="{B4C114DF-06AD-4E1E-BFFA-51C8E476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4CE"/>
  </w:style>
  <w:style w:type="paragraph" w:styleId="Nadpis2">
    <w:name w:val="heading 2"/>
    <w:basedOn w:val="Normln"/>
    <w:link w:val="Nadpis2Char"/>
    <w:uiPriority w:val="9"/>
    <w:qFormat/>
    <w:rsid w:val="00746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46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460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60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46021"/>
  </w:style>
  <w:style w:type="character" w:styleId="Siln">
    <w:name w:val="Strong"/>
    <w:basedOn w:val="Standardnpsmoodstavce"/>
    <w:uiPriority w:val="22"/>
    <w:qFormat/>
    <w:rsid w:val="0074602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A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tamou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Dobsikova Kristyna</cp:lastModifiedBy>
  <cp:revision>2</cp:revision>
  <dcterms:created xsi:type="dcterms:W3CDTF">2023-10-11T10:04:00Z</dcterms:created>
  <dcterms:modified xsi:type="dcterms:W3CDTF">2023-10-11T10:04:00Z</dcterms:modified>
</cp:coreProperties>
</file>